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7F7" w:rsidRPr="00CB37F7" w:rsidRDefault="00CB37F7" w:rsidP="00CB37F7">
      <w:pPr>
        <w:spacing w:after="0" w:line="360" w:lineRule="auto"/>
        <w:jc w:val="center"/>
        <w:rPr>
          <w:rFonts w:ascii="Verdana" w:eastAsia="Times New Roman" w:hAnsi="Verdana" w:cs="Times New Roman"/>
          <w:b/>
          <w:bCs/>
          <w:sz w:val="21"/>
          <w:szCs w:val="21"/>
          <w:lang w:eastAsia="ru-RU"/>
        </w:rPr>
      </w:pPr>
      <w:r w:rsidRPr="00CB37F7">
        <w:rPr>
          <w:rFonts w:ascii="Verdana" w:eastAsia="Times New Roman" w:hAnsi="Verdana" w:cs="Times New Roman"/>
          <w:b/>
          <w:bCs/>
          <w:sz w:val="21"/>
          <w:szCs w:val="21"/>
          <w:lang w:eastAsia="ru-RU"/>
        </w:rPr>
        <w:t>РОССИЙСКАЯ ФЕДЕРАЦИЯ</w:t>
      </w:r>
    </w:p>
    <w:p w:rsidR="00CB37F7" w:rsidRPr="00CB37F7" w:rsidRDefault="00CB37F7" w:rsidP="00CB37F7">
      <w:pPr>
        <w:spacing w:after="0" w:line="360" w:lineRule="auto"/>
        <w:jc w:val="center"/>
        <w:rPr>
          <w:rFonts w:ascii="Verdana" w:eastAsia="Times New Roman" w:hAnsi="Verdana" w:cs="Times New Roman"/>
          <w:b/>
          <w:bCs/>
          <w:sz w:val="21"/>
          <w:szCs w:val="21"/>
          <w:lang w:eastAsia="ru-RU"/>
        </w:rPr>
      </w:pPr>
      <w:r w:rsidRPr="00CB37F7">
        <w:rPr>
          <w:rFonts w:ascii="Verdana" w:eastAsia="Times New Roman" w:hAnsi="Verdana" w:cs="Times New Roman"/>
          <w:b/>
          <w:bCs/>
          <w:sz w:val="21"/>
          <w:szCs w:val="21"/>
          <w:lang w:eastAsia="ru-RU"/>
        </w:rPr>
        <w:t> </w:t>
      </w:r>
    </w:p>
    <w:p w:rsidR="00CB37F7" w:rsidRPr="00CB37F7" w:rsidRDefault="00CB37F7" w:rsidP="00CB37F7">
      <w:pPr>
        <w:spacing w:after="0" w:line="360" w:lineRule="auto"/>
        <w:jc w:val="center"/>
        <w:rPr>
          <w:rFonts w:ascii="Verdana" w:eastAsia="Times New Roman" w:hAnsi="Verdana" w:cs="Times New Roman"/>
          <w:b/>
          <w:bCs/>
          <w:sz w:val="21"/>
          <w:szCs w:val="21"/>
          <w:lang w:eastAsia="ru-RU"/>
        </w:rPr>
      </w:pPr>
      <w:r w:rsidRPr="00CB37F7">
        <w:rPr>
          <w:rFonts w:ascii="Verdana" w:eastAsia="Times New Roman" w:hAnsi="Verdana" w:cs="Times New Roman"/>
          <w:b/>
          <w:bCs/>
          <w:sz w:val="21"/>
          <w:szCs w:val="21"/>
          <w:lang w:eastAsia="ru-RU"/>
        </w:rPr>
        <w:t>ФЕДЕРАЛЬНЫЙ ЗАКОН</w:t>
      </w:r>
    </w:p>
    <w:p w:rsidR="00CB37F7" w:rsidRPr="00CB37F7" w:rsidRDefault="00CB37F7" w:rsidP="00CB37F7">
      <w:pPr>
        <w:spacing w:after="0" w:line="360" w:lineRule="auto"/>
        <w:jc w:val="center"/>
        <w:rPr>
          <w:rFonts w:ascii="Verdana" w:eastAsia="Times New Roman" w:hAnsi="Verdana" w:cs="Times New Roman"/>
          <w:b/>
          <w:bCs/>
          <w:sz w:val="21"/>
          <w:szCs w:val="21"/>
          <w:lang w:eastAsia="ru-RU"/>
        </w:rPr>
      </w:pPr>
      <w:r w:rsidRPr="00CB37F7">
        <w:rPr>
          <w:rFonts w:ascii="Verdana" w:eastAsia="Times New Roman" w:hAnsi="Verdana" w:cs="Times New Roman"/>
          <w:b/>
          <w:bCs/>
          <w:sz w:val="21"/>
          <w:szCs w:val="21"/>
          <w:lang w:eastAsia="ru-RU"/>
        </w:rPr>
        <w:t> </w:t>
      </w:r>
    </w:p>
    <w:p w:rsidR="00CB37F7" w:rsidRPr="00CB37F7" w:rsidRDefault="00CB37F7" w:rsidP="00CB37F7">
      <w:pPr>
        <w:spacing w:after="0" w:line="360" w:lineRule="auto"/>
        <w:jc w:val="center"/>
        <w:rPr>
          <w:rFonts w:ascii="Verdana" w:eastAsia="Times New Roman" w:hAnsi="Verdana" w:cs="Times New Roman"/>
          <w:b/>
          <w:bCs/>
          <w:sz w:val="21"/>
          <w:szCs w:val="21"/>
          <w:lang w:eastAsia="ru-RU"/>
        </w:rPr>
      </w:pPr>
      <w:r w:rsidRPr="00CB37F7">
        <w:rPr>
          <w:rFonts w:ascii="Verdana" w:eastAsia="Times New Roman" w:hAnsi="Verdana" w:cs="Times New Roman"/>
          <w:b/>
          <w:bCs/>
          <w:sz w:val="21"/>
          <w:szCs w:val="21"/>
          <w:lang w:eastAsia="ru-RU"/>
        </w:rPr>
        <w:t>О ВНЕСЕНИИ ИЗМЕНЕНИЙ</w:t>
      </w:r>
    </w:p>
    <w:p w:rsidR="00CB37F7" w:rsidRPr="00CB37F7" w:rsidRDefault="00CB37F7" w:rsidP="00CB37F7">
      <w:pPr>
        <w:spacing w:after="0" w:line="360" w:lineRule="auto"/>
        <w:jc w:val="center"/>
        <w:rPr>
          <w:rFonts w:ascii="Verdana" w:eastAsia="Times New Roman" w:hAnsi="Verdana" w:cs="Times New Roman"/>
          <w:b/>
          <w:bCs/>
          <w:sz w:val="21"/>
          <w:szCs w:val="21"/>
          <w:lang w:eastAsia="ru-RU"/>
        </w:rPr>
      </w:pPr>
      <w:r w:rsidRPr="00CB37F7">
        <w:rPr>
          <w:rFonts w:ascii="Verdana" w:eastAsia="Times New Roman" w:hAnsi="Verdana" w:cs="Times New Roman"/>
          <w:b/>
          <w:bCs/>
          <w:sz w:val="21"/>
          <w:szCs w:val="21"/>
          <w:lang w:eastAsia="ru-RU"/>
        </w:rPr>
        <w:t>В ОТДЕЛЬНЫЕ ЗАКОНОДАТЕЛЬНЫЕ АКТЫ РОССИЙСКОЙ ФЕДЕРАЦИИ</w:t>
      </w:r>
    </w:p>
    <w:p w:rsidR="00CB37F7" w:rsidRPr="00CB37F7" w:rsidRDefault="00CB37F7" w:rsidP="00CB37F7">
      <w:pPr>
        <w:spacing w:after="0" w:line="360" w:lineRule="auto"/>
        <w:jc w:val="center"/>
        <w:rPr>
          <w:rFonts w:ascii="Verdana" w:eastAsia="Times New Roman" w:hAnsi="Verdana" w:cs="Times New Roman"/>
          <w:b/>
          <w:bCs/>
          <w:sz w:val="21"/>
          <w:szCs w:val="21"/>
          <w:lang w:eastAsia="ru-RU"/>
        </w:rPr>
      </w:pPr>
      <w:r w:rsidRPr="00CB37F7">
        <w:rPr>
          <w:rFonts w:ascii="Verdana" w:eastAsia="Times New Roman" w:hAnsi="Verdana" w:cs="Times New Roman"/>
          <w:b/>
          <w:bCs/>
          <w:sz w:val="21"/>
          <w:szCs w:val="21"/>
          <w:lang w:eastAsia="ru-RU"/>
        </w:rPr>
        <w:t>ПО ВОПРОСАМ ПРОВЕДЕНИЯ НЕЗАВИСИМОЙ ОЦЕНКИ КАЧЕСТВА ОКАЗАНИЯ</w:t>
      </w:r>
    </w:p>
    <w:p w:rsidR="00CB37F7" w:rsidRPr="00CB37F7" w:rsidRDefault="00CB37F7" w:rsidP="00CB37F7">
      <w:pPr>
        <w:spacing w:after="0" w:line="360" w:lineRule="auto"/>
        <w:jc w:val="center"/>
        <w:rPr>
          <w:rFonts w:ascii="Verdana" w:eastAsia="Times New Roman" w:hAnsi="Verdana" w:cs="Times New Roman"/>
          <w:b/>
          <w:bCs/>
          <w:sz w:val="21"/>
          <w:szCs w:val="21"/>
          <w:lang w:eastAsia="ru-RU"/>
        </w:rPr>
      </w:pPr>
      <w:r w:rsidRPr="00CB37F7">
        <w:rPr>
          <w:rFonts w:ascii="Verdana" w:eastAsia="Times New Roman" w:hAnsi="Verdana" w:cs="Times New Roman"/>
          <w:b/>
          <w:bCs/>
          <w:sz w:val="21"/>
          <w:szCs w:val="21"/>
          <w:lang w:eastAsia="ru-RU"/>
        </w:rPr>
        <w:t>УСЛУГ ОРГАНИЗАЦИЯМИ В СФЕРЕ КУЛЬТУРЫ, СОЦИАЛЬНОГО</w:t>
      </w:r>
    </w:p>
    <w:p w:rsidR="00CB37F7" w:rsidRPr="00CB37F7" w:rsidRDefault="00CB37F7" w:rsidP="00CB37F7">
      <w:pPr>
        <w:spacing w:after="0" w:line="360" w:lineRule="auto"/>
        <w:jc w:val="center"/>
        <w:rPr>
          <w:rFonts w:ascii="Verdana" w:eastAsia="Times New Roman" w:hAnsi="Verdana" w:cs="Times New Roman"/>
          <w:b/>
          <w:bCs/>
          <w:sz w:val="21"/>
          <w:szCs w:val="21"/>
          <w:lang w:eastAsia="ru-RU"/>
        </w:rPr>
      </w:pPr>
      <w:r w:rsidRPr="00CB37F7">
        <w:rPr>
          <w:rFonts w:ascii="Verdana" w:eastAsia="Times New Roman" w:hAnsi="Verdana" w:cs="Times New Roman"/>
          <w:b/>
          <w:bCs/>
          <w:sz w:val="21"/>
          <w:szCs w:val="21"/>
          <w:lang w:eastAsia="ru-RU"/>
        </w:rPr>
        <w:t>ОБСЛУЖИВАНИЯ, ОХРАНЫ ЗДОРОВЬЯ И ОБРАЗОВАНИЯ</w:t>
      </w:r>
    </w:p>
    <w:p w:rsidR="00CB37F7" w:rsidRPr="00CB37F7" w:rsidRDefault="00CB37F7" w:rsidP="00CB37F7">
      <w:pPr>
        <w:spacing w:after="0" w:line="240" w:lineRule="auto"/>
        <w:jc w:val="center"/>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60" w:lineRule="auto"/>
        <w:jc w:val="right"/>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Принят</w:t>
      </w:r>
    </w:p>
    <w:p w:rsidR="00CB37F7" w:rsidRPr="00CB37F7" w:rsidRDefault="00CB37F7" w:rsidP="00CB37F7">
      <w:pPr>
        <w:spacing w:after="0" w:line="360" w:lineRule="auto"/>
        <w:jc w:val="right"/>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Государственной Думой</w:t>
      </w:r>
    </w:p>
    <w:p w:rsidR="00CB37F7" w:rsidRPr="00CB37F7" w:rsidRDefault="00CB37F7" w:rsidP="00CB37F7">
      <w:pPr>
        <w:spacing w:after="0" w:line="360" w:lineRule="auto"/>
        <w:jc w:val="right"/>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4 июля 2014 года</w:t>
      </w:r>
    </w:p>
    <w:p w:rsidR="00CB37F7" w:rsidRPr="00CB37F7" w:rsidRDefault="00CB37F7" w:rsidP="00CB37F7">
      <w:pPr>
        <w:spacing w:after="0" w:line="360" w:lineRule="auto"/>
        <w:jc w:val="right"/>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60" w:lineRule="auto"/>
        <w:jc w:val="right"/>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Одобрен</w:t>
      </w:r>
    </w:p>
    <w:p w:rsidR="00CB37F7" w:rsidRPr="00CB37F7" w:rsidRDefault="00CB37F7" w:rsidP="00CB37F7">
      <w:pPr>
        <w:spacing w:after="0" w:line="360" w:lineRule="auto"/>
        <w:jc w:val="right"/>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Советом Федерации</w:t>
      </w:r>
    </w:p>
    <w:p w:rsidR="00CB37F7" w:rsidRPr="00CB37F7" w:rsidRDefault="00CB37F7" w:rsidP="00CB37F7">
      <w:pPr>
        <w:spacing w:after="0" w:line="360" w:lineRule="auto"/>
        <w:jc w:val="right"/>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9 июля 2014 года</w:t>
      </w:r>
    </w:p>
    <w:p w:rsidR="00CB37F7" w:rsidRPr="00CB37F7" w:rsidRDefault="00CB37F7" w:rsidP="00CB37F7">
      <w:pPr>
        <w:spacing w:after="0" w:line="240" w:lineRule="auto"/>
        <w:jc w:val="center"/>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Статья 1</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Внести в </w:t>
      </w:r>
      <w:r w:rsidRPr="00CB37F7">
        <w:rPr>
          <w:rFonts w:ascii="Verdana" w:eastAsia="Times New Roman" w:hAnsi="Verdana" w:cs="Times New Roman"/>
          <w:color w:val="0000FF"/>
          <w:sz w:val="21"/>
          <w:szCs w:val="21"/>
          <w:u w:val="single"/>
          <w:lang w:eastAsia="ru-RU"/>
        </w:rPr>
        <w:t>Закон</w:t>
      </w:r>
      <w:r w:rsidRPr="00CB37F7">
        <w:rPr>
          <w:rFonts w:ascii="Verdana" w:eastAsia="Times New Roman" w:hAnsi="Verdana" w:cs="Times New Roman"/>
          <w:sz w:val="21"/>
          <w:szCs w:val="21"/>
          <w:lang w:eastAsia="ru-RU"/>
        </w:rPr>
        <w:t xml:space="preserve"> Российской Федерации от 9 октября 1992 года N 3612-1 "Основы законодательства Российской Федерации о культуре" (Ведомости Съезда народных депутатов Российской Федерации и Верховного Совета Российской Федерации, 1992, N 46, ст. 2615; Собрание законодательства Российской Федерации, 2004, N 35, ст. 3607; 2006, N 1, ст. 10; 2007, N 1, ст. 21; 2008, N 30, ст. 3616; 2013, N 17, ст. 2030; N 27, ст. 3477; N 40, ст. 5035) следующие изменения: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1) </w:t>
      </w:r>
      <w:r w:rsidRPr="00CB37F7">
        <w:rPr>
          <w:rFonts w:ascii="Verdana" w:eastAsia="Times New Roman" w:hAnsi="Verdana" w:cs="Times New Roman"/>
          <w:color w:val="0000FF"/>
          <w:sz w:val="21"/>
          <w:szCs w:val="21"/>
          <w:u w:val="single"/>
          <w:lang w:eastAsia="ru-RU"/>
        </w:rPr>
        <w:t>раздел VI</w:t>
      </w:r>
      <w:r w:rsidRPr="00CB37F7">
        <w:rPr>
          <w:rFonts w:ascii="Verdana" w:eastAsia="Times New Roman" w:hAnsi="Verdana" w:cs="Times New Roman"/>
          <w:sz w:val="21"/>
          <w:szCs w:val="21"/>
          <w:lang w:eastAsia="ru-RU"/>
        </w:rPr>
        <w:t xml:space="preserve"> дополнить статьями 36.1 и 36.2 следующего содержания: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"Статья 36.1. Независимая оценка качества оказания услуг организациями культуры</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Независимая оценка качества оказания услуг организациями культуры является одной из форм общественного контроля и проводится в целях предоставления гражданам информации о качестве оказания услуг организациями культуры, а также в целях повышения качества их деятельности.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Независимая оценка качества оказания услуг организациями культуры предусматривает оценку условий оказания услуг по таким общим критериям, как открытость и доступность информации об организации культуры; комфортность условий предоставления услуг и доступность их получения; время ожидания предоставления услуги; доброжелательность, вежливость, компетентность работников организации культуры; удовлетворенность качеством оказания услуг.</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lastRenderedPageBreak/>
        <w:t>Независимая оценка качества оказания услуг организациями культуры проводится в соответствии с положениями настоящей статьи. При проведении независимой оценки качества оказания услуг организациями культуры используется общедоступная информация об организациях культуры, размещаемая в том числе в форме открытых данных.</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Независимая оценка качества оказания услуг организациями культуры проводится в отношении организаций культуры, учредителями которых являются Российская Федерация, субъекты Российской Федерации или муниципальные образования, других организаций культуры, в уставном капитале которых доля Российской Федерации, субъекта Российской Федерации или муниципального образования в совокупности превышает пятьдесят процентов, а также в отношении иных негосударственных организаций культуры, которые оказывают государственные, муниципальные услуги в сфере культуры.</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Независимая оценка качества оказания услуг организациями культуры не проводится в отношении создания, исполнения и интерпретации произведений литературы и искусства.</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В целях создания условий для организации проведения независимой оценки качества оказания услуг организациями культуры:</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культуры (далее - уполномоченный федеральный орган исполнительной власти), с участием специалистов, осуществляющих профессиональную деятельность в сфере культуры, общественных организаций в сфере культуры,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оказания услуг организациями культуры и утверждает положение о нем. Перечень организаций культуры, в отношении которых не проводится независимая оценка качества оказания ими услуг, утверждается уполномоченным федеральным органом исполнительной власти с предварительным обсуждением на общественном совете;</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органы государственной власти субъектов Российской Федерации с участием общественных организаций формируют общественные советы по проведению независимой оценки качества оказания услуг организациями культуры, расположенными на территориях субъектов Российской Федерации, и утверждают положение о них;</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оказания услуг организациями культуры, расположенными на территориях муниципальных образований, и утверждать положение о них.</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Показатели, характеризующие общие критерии оценки качества оказания услуг организациями культуры, указанными в части четвертой настоящей статьи, устанавливаются уполномоченным федеральным органом исполнительной власти с предварительным обсуждением на общественном совете.</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lastRenderedPageBreak/>
        <w:t>По решению уполномоченного федерального органа исполнительной власти, органов государственной власти субъектов Российской Федерации или органов местного самоуправления функции общественных советов по проведению независимой оценки качества оказания услуг организациями культуры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оказания услуг организациями культуры не создаются.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Общественный совет по проведению независимой оценки качества оказания услуг организациями культуры формируется таким образом, чтобы была исключена возможность возникновения конфликта интересов. Состав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информационно-телекоммуникационной сети "Интернет" (далее - сеть "Интернет").</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Независимая оценка качества оказания услуг организациями культуры, организуемая общественными советами по ее проведению, проводится не чаще чем один раз в год и не реже чем один раз в три года.</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Общественные советы по проведению независимой оценки качества оказания услуг организациями культуры:</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определяют перечни организаций культуры, в отношении которых проводится независимая оценка;</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формируют предложения для разработки технического задания для организации, которая осуществляет сбор, обобщение и анализ информации о качестве оказания услуг организациями культуры (далее - оператор),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оператором;</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устанавливают при необходимости критерии оценки качества оказания услуг организациями культуры (дополнительно к установленным настоящей статьей общим критериям);</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осуществляют независимую оценку качества оказания услуг организациями культуры с учетом информации, представленной оператором;</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оказания услуг организациями культуры, а также предложения об улучшении качества их деятельности.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Заключение государственных, муниципальных контрактов на выполнение работ, оказание услуг по сбору, обобщению и анализу информации о качестве </w:t>
      </w:r>
      <w:r w:rsidRPr="00CB37F7">
        <w:rPr>
          <w:rFonts w:ascii="Verdana" w:eastAsia="Times New Roman" w:hAnsi="Verdana" w:cs="Times New Roman"/>
          <w:sz w:val="21"/>
          <w:szCs w:val="21"/>
          <w:lang w:eastAsia="ru-RU"/>
        </w:rPr>
        <w:lastRenderedPageBreak/>
        <w:t>оказания услуг организациями культуры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оказания услуг организациями культуры,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оказания услуг организациями культуры подлежит обязательному рассмотрению указанными органами в месячный срок и учитывается ими при выработке мер по совершенствованию деятельности организаций культуры.</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Информация о результатах независимой оценки качества оказания услуг организациями культуры размещается соответственно:</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органами государственной власти субъектов Российской Федерации,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Состав информации о результатах независимой оценки качества оказания услуг организациями культуры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Контроль за соблюдением процедур проведения независимой оценки качества оказания услуг организациями культуры осуществляется в соответствии с законодательством Российской Федерации.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Статья 36.2. Информационная открытость организаций культуры</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Организации культуры, указанные в части четвертой статьи 36.1 настоящих Основ, обеспечивают открытость и доступность следующей информации: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дата создания организации культуры, ее учредитель, учредители, место нахождения организации культуры и ее филиалов (при наличии), режим, график работы, контактные телефоны и адреса электронной почты;</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lastRenderedPageBreak/>
        <w:t>структура и органы управления организации культуры;</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виды предоставляемых услуг организацией культуры;</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материально-техническое обеспечение предоставления услуг;</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копия устава организации культуры;</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копия плана финансово-хозяйственной деятельности организации культуры, утвержденного в установленном законодательством Российской Федерации порядке, или бюджетной сметы (информация об объеме предоставляемых услуг);</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копия документа о порядке предоставления услуг за плату;</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информация, которая размещается, опубликовывается по решению организации культуры, а также информация, размещение и опубликование которой являются обязательными в соответствии с законодательством Российской Федерации;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иная определяемая уполномоченным федеральным органом исполнительной власти необходимая для проведения независимой оценки качества оказания услуг организациями культуры информация.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Информация, указанная в части первой настоящей статьи,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организаций культуры в сети "Интернет" в соответствии с требованиями к ее содержанию и форме предоставления, установленными уполномоченным федеральным органом исполнительной власти.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организации культуры обеспечивают на своих официальных сайтах в сети "Интернет" техническую возможность выражения мнений получателями услуг о качестве оказания услуг организациями культуры.";</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2) </w:t>
      </w:r>
      <w:r w:rsidRPr="00CB37F7">
        <w:rPr>
          <w:rFonts w:ascii="Verdana" w:eastAsia="Times New Roman" w:hAnsi="Verdana" w:cs="Times New Roman"/>
          <w:color w:val="0000FF"/>
          <w:sz w:val="21"/>
          <w:szCs w:val="21"/>
          <w:u w:val="single"/>
          <w:lang w:eastAsia="ru-RU"/>
        </w:rPr>
        <w:t>статью 37</w:t>
      </w:r>
      <w:r w:rsidRPr="00CB37F7">
        <w:rPr>
          <w:rFonts w:ascii="Verdana" w:eastAsia="Times New Roman" w:hAnsi="Verdana" w:cs="Times New Roman"/>
          <w:sz w:val="21"/>
          <w:szCs w:val="21"/>
          <w:lang w:eastAsia="ru-RU"/>
        </w:rPr>
        <w:t xml:space="preserve"> дополнить абзацем следующего содержания: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"создание условий для организации проведения независимой оценки качества оказания услуг организациями культуры.";</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3) </w:t>
      </w:r>
      <w:r w:rsidRPr="00CB37F7">
        <w:rPr>
          <w:rFonts w:ascii="Verdana" w:eastAsia="Times New Roman" w:hAnsi="Verdana" w:cs="Times New Roman"/>
          <w:color w:val="0000FF"/>
          <w:sz w:val="21"/>
          <w:szCs w:val="21"/>
          <w:u w:val="single"/>
          <w:lang w:eastAsia="ru-RU"/>
        </w:rPr>
        <w:t>часть первую статьи 39</w:t>
      </w:r>
      <w:r w:rsidRPr="00CB37F7">
        <w:rPr>
          <w:rFonts w:ascii="Verdana" w:eastAsia="Times New Roman" w:hAnsi="Verdana" w:cs="Times New Roman"/>
          <w:sz w:val="21"/>
          <w:szCs w:val="21"/>
          <w:lang w:eastAsia="ru-RU"/>
        </w:rPr>
        <w:t xml:space="preserve"> дополнить абзацем следующего содержания: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"создание условий для организации проведения независимой оценки качества оказания услуг организациями культуры.".</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Статья 2</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Внести в Федеральный </w:t>
      </w:r>
      <w:r w:rsidRPr="00CB37F7">
        <w:rPr>
          <w:rFonts w:ascii="Verdana" w:eastAsia="Times New Roman" w:hAnsi="Verdana" w:cs="Times New Roman"/>
          <w:color w:val="B5B2FF"/>
          <w:sz w:val="21"/>
          <w:szCs w:val="21"/>
          <w:u w:val="single"/>
          <w:lang w:eastAsia="ru-RU"/>
        </w:rPr>
        <w:t>закон</w:t>
      </w:r>
      <w:r w:rsidRPr="00CB37F7">
        <w:rPr>
          <w:rFonts w:ascii="Verdana" w:eastAsia="Times New Roman" w:hAnsi="Verdana" w:cs="Times New Roman"/>
          <w:sz w:val="21"/>
          <w:szCs w:val="21"/>
          <w:lang w:eastAsia="ru-RU"/>
        </w:rPr>
        <w:t xml:space="preserve"> от 10 декабря 1995 года N 195-ФЗ "Об основах социального обслуживания населения в Российской Федерации" (Собрание законодательства Российской Федерации, 1995, N 50, ст. 4872; 2003, N 2, ст. 167; 2004, N 35, ст. 3607; 2008, N 30, ст. 3616) следующие изменения: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1) </w:t>
      </w:r>
      <w:r w:rsidRPr="00CB37F7">
        <w:rPr>
          <w:rFonts w:ascii="Verdana" w:eastAsia="Times New Roman" w:hAnsi="Verdana" w:cs="Times New Roman"/>
          <w:color w:val="B5B2FF"/>
          <w:sz w:val="21"/>
          <w:szCs w:val="21"/>
          <w:u w:val="single"/>
          <w:lang w:eastAsia="ru-RU"/>
        </w:rPr>
        <w:t>дополнить</w:t>
      </w:r>
      <w:r w:rsidRPr="00CB37F7">
        <w:rPr>
          <w:rFonts w:ascii="Verdana" w:eastAsia="Times New Roman" w:hAnsi="Verdana" w:cs="Times New Roman"/>
          <w:sz w:val="21"/>
          <w:szCs w:val="21"/>
          <w:lang w:eastAsia="ru-RU"/>
        </w:rPr>
        <w:t xml:space="preserve"> статьями 17.1 и 17.2 следующего содержания: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"Статья 17.1. Независимая оценка качества оказания услуг учреждениями и предприятиями социального обслуживания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lastRenderedPageBreak/>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 Независимая оценка качества оказания услуг учреждениями и предприятиями социального обслуживания является одной из форм общественного контроля и проводится в целях предоставления получателям социальных услуг информации о качестве оказания услуг учреждениями и предприятиями социального обслуживания, а также в целях повышения качества их деятельности.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2. Независимая оценка качества оказания услуг учреждениями и предприятиями социального обслуживания предусматривает оценку условий оказания услуг по таким общим критериям, как открытость и доступность информации об учреждении и о предприятии социального обслуживания; комфортность условий предоставления социальных услуг и доступность их получения; время ожидания предоставления социальной услуги; доброжелательность, вежливость, компетентность работников учреждения и предприятия социального обслуживания; удовлетворенность качеством оказания услуг.</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3. Независимая оценка качества оказания услуг учреждениями и предприятиями социального обслуживания проводится в соответствии с положениями настоящей статьи. При проведении независимой оценки качества оказания услуг учреждениями и предприятиями социального обслуживания используется общедоступная информация об учреждениях и о предприятиях социального обслуживания, размещаемая в том числе в форме открытых данных.</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4. Независимая оценка качества оказания услуг учреждениями и предприятиями социального обслуживания проводится в отношении учреждений и предприятий социального обслуживания, государственных предприятий и учреждений социального обслуживания, являющихся собственностью субъектов Российской Федерации и находящихся в ведении органов государственной власти субъектов Российской Федерации, других учреждений и предприятий социального обслуживания, в уставном капитале которых доля Российской Федерации, субъекта Российской Федерации или муниципального образования в совокупности превышает пятьдесят процентов, а также в отношении иных негосударственных учреждений и предприятий социального обслуживания, которые оказывают государственные, муниципальные социальные услуги.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5. В целях создания условий для организации проведения независимой оценки качества оказания услуг учреждениями и предприятиями социального обслуживания: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социального обслуживания (далее - уполномоченный федеральный орган исполнительной власти),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оказания услуг учреждениями и предприятиями социального обслуживания и утверждает положение о нем;</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lastRenderedPageBreak/>
        <w:t>2) органы государственной власти субъектов Российской Федерации с участием общественных организаций формируют общественные советы по проведению независимой оценки качества оказания услуг учреждениями и предприятиями социального обслуживания, расположенными на территориях субъектов Российской Федерации, и утверждают положение о них;</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оказания услуг учреждениями и предприятиями социального обслуживания, расположенными на территориях муниципальных образований, и утверждать положение о них.</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6. Показатели, характеризующие общие критерии оценки качества оказания услуг учреждениями и предприятиями социального обслуживания, указанными в части четвертой настоящей статьи, устанавливаются уполномоченным федеральным органом исполнительной власти с предварительным обсуждением на общественном совете.</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7. По решению уполномоченного федерального органа исполнительной власти, органов государственной власти субъектов Российской Федерации или органов местного самоуправления функции общественных советов по проведению независимой оценки качества оказания услуг учреждениями и предприятиями социального обслуживания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оказания услуг учреждениями и предприятиями социального обслуживания не создаются.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8. Общественный совет по проведению независимой оценки качества оказания услуг учреждениями и предприятиями социального обслуживания формируется таким образом, чтобы была исключена возможность возникновения конфликта интересов. Состав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информационно-телекоммуникационной сети "Интернет" (далее - сеть "Интернет").</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9. Независимая оценка качества оказания услуг учреждениями и предприятиями социального обслуживания, организуемая общественными советами по ее проведению, проводится не чаще чем один раз в год и не реже чем один раз в три года.</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10. Общественные советы по проведению независимой оценки качества оказания услуг учреждениями и предприятиями социального обслуживания: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 определяют перечни учреждений и предприятий социального обслуживания, в отношении которых проводится независимая оценка;</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2) формируют предложения для разработки технического задания для организации, которая осуществляет сбор, обобщение и анализ информации о качестве оказания услуг учреждениями и предприятиями социального </w:t>
      </w:r>
      <w:r w:rsidRPr="00CB37F7">
        <w:rPr>
          <w:rFonts w:ascii="Verdana" w:eastAsia="Times New Roman" w:hAnsi="Verdana" w:cs="Times New Roman"/>
          <w:sz w:val="21"/>
          <w:szCs w:val="21"/>
          <w:lang w:eastAsia="ru-RU"/>
        </w:rPr>
        <w:lastRenderedPageBreak/>
        <w:t>обслуживания (далее - оператор),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оператором;</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3) устанавливают при необходимости критерии оценки качества оказания услуг учреждениями и предприятиями социального обслуживания (дополнительно к установленным настоящей статьей общим критериям);</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4) осуществляют независимую оценку качества оказания услуг учреждениями и предприятиями социального обслуживания;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оказания услуг учреждениями и предприятиями социального обслуживания, а также предложения об улучшении качества их деятельности.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11. Заключение государственных, муниципальных контрактов на выполнение работ, оказание услуг по сбору, обобщению и анализу информации о качестве услуг учреждениями и предприятиями социального обслуживания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оказания услуг учреждениями и предприятиями социального обслуживания, а также при необходимости предоставляют оператору общедоступную информацию о деятельности данных учреждений и предприятий, формируемую в соответствии с государственной и ведомственной статистической отчетностью (в случае, если она не размещена на официальном сайте учреждения или предприятия).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12.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оказания услуг учреждениями и предприятиями социального обслуживания подлежит обязательному рассмотрению указанными органами в месячный срок и учитывается ими при выработке мер по совершенствованию работы учреждений и предприятий социального обслуживания.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13. Информация о результатах независимой оценки качества оказания услуг учреждениями и предприятиями социального обслуживания размещается соответственно:</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lastRenderedPageBreak/>
        <w:t>2) органами государственной власти субъектов Российской Федерации,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14. Состав информации о результатах независимой оценки качества оказания услуг учреждениями и предприятиями социального обслуживания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15. Контроль за соблюдением процедур проведения независимой оценки качества оказания услуг учреждениями и предприятиями социального обслуживания осуществляется в соответствии с законодательством Российской Федерации.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Статья 17.2. Информационная открытость учреждений и предприятий социального обслуживания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 Учреждения и предприятия социального обслуживания обеспечивают открытость и доступность следующей информации: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 дата создания учреждения, предприятия социального обслуживания, их учредитель, учредители, место нахождения учреждения или предприятия социального обслуживания и их филиалов (при наличии), режим, график работы, контактные телефоны и адреса электронной почты;</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2) структура и органы управления учреждения и предприятия социального обслуживания;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3) виды социальных услуг, предоставляемых учреждением и предприятием социального обслуживания;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4) материально-техническое обеспечение предоставления социальных услуг;</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5) копия устава учреждения или предприятия социального обслуживания;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6) копия плана финансово-хозяйственной деятельности учреждения или предприятия социального обслуживания, утвержденного в установленном законодательством Российской Федерации порядке, или бюджетной сметы (информация об объеме предоставляемых социальных услуг);</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7) копия документа о порядке предоставления социальных услуг за плату;</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8) информация, которая размещается, опубликовывается по решению учреждения или предприятия социального обслуживания, а также информация, размещение и опубликование которой являются обязательными в соответствии с законодательством Российской Федерации;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9) иная определяемая уполномоченным федеральным органом исполнительной власти необходимая для проведения независимой оценки качества оказания услуг учреждениями и предприятиями социального обслуживания информация.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lastRenderedPageBreak/>
        <w:t>2. Информация, указанная в пункте 1 настоящей статьи,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учреждений и предприятий социального обслуживания в сети "Интернет" в соответствии с требованиями к ее содержанию и форме предоставления, установленными уполномоченным федеральным органом исполнительной власти.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3.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учреждения и предприятия социального обслуживания обеспечивают на своих официальных сайтах в сети "Интернет" техническую возможность выражения мнений получателями социальных услуг о качестве оказания услуг учреждениями и предприятиями социального обслуживания.";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2) </w:t>
      </w:r>
      <w:r w:rsidRPr="00CB37F7">
        <w:rPr>
          <w:rFonts w:ascii="Verdana" w:eastAsia="Times New Roman" w:hAnsi="Verdana" w:cs="Times New Roman"/>
          <w:color w:val="B5B2FF"/>
          <w:sz w:val="21"/>
          <w:szCs w:val="21"/>
          <w:u w:val="single"/>
          <w:lang w:eastAsia="ru-RU"/>
        </w:rPr>
        <w:t>статью 20</w:t>
      </w:r>
      <w:r w:rsidRPr="00CB37F7">
        <w:rPr>
          <w:rFonts w:ascii="Verdana" w:eastAsia="Times New Roman" w:hAnsi="Verdana" w:cs="Times New Roman"/>
          <w:sz w:val="21"/>
          <w:szCs w:val="21"/>
          <w:lang w:eastAsia="ru-RU"/>
        </w:rPr>
        <w:t xml:space="preserve"> дополнить подпунктом 11 следующего содержания: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"11) создание условий для организации проведения независимой оценки качества оказания услуг учреждениями и предприятиями социального обслуживания.";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3) в </w:t>
      </w:r>
      <w:r w:rsidRPr="00CB37F7">
        <w:rPr>
          <w:rFonts w:ascii="Verdana" w:eastAsia="Times New Roman" w:hAnsi="Verdana" w:cs="Times New Roman"/>
          <w:color w:val="B5B2FF"/>
          <w:sz w:val="21"/>
          <w:szCs w:val="21"/>
          <w:u w:val="single"/>
          <w:lang w:eastAsia="ru-RU"/>
        </w:rPr>
        <w:t>статье 21</w:t>
      </w:r>
      <w:r w:rsidRPr="00CB37F7">
        <w:rPr>
          <w:rFonts w:ascii="Verdana" w:eastAsia="Times New Roman" w:hAnsi="Verdana" w:cs="Times New Roman"/>
          <w:sz w:val="21"/>
          <w:szCs w:val="21"/>
          <w:lang w:eastAsia="ru-RU"/>
        </w:rPr>
        <w:t>:</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а) </w:t>
      </w:r>
      <w:r w:rsidRPr="00CB37F7">
        <w:rPr>
          <w:rFonts w:ascii="Verdana" w:eastAsia="Times New Roman" w:hAnsi="Verdana" w:cs="Times New Roman"/>
          <w:color w:val="B5B2FF"/>
          <w:sz w:val="21"/>
          <w:szCs w:val="21"/>
          <w:u w:val="single"/>
          <w:lang w:eastAsia="ru-RU"/>
        </w:rPr>
        <w:t>часть вторую</w:t>
      </w:r>
      <w:r w:rsidRPr="00CB37F7">
        <w:rPr>
          <w:rFonts w:ascii="Verdana" w:eastAsia="Times New Roman" w:hAnsi="Verdana" w:cs="Times New Roman"/>
          <w:sz w:val="21"/>
          <w:szCs w:val="21"/>
          <w:lang w:eastAsia="ru-RU"/>
        </w:rPr>
        <w:t xml:space="preserve"> дополнить новым абзацем седьмым следующего содержания: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"создание условий для организации проведения независимой оценки качества оказания услуг учреждениями и предприятиями социального обслуживания;";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б) </w:t>
      </w:r>
      <w:r w:rsidRPr="00CB37F7">
        <w:rPr>
          <w:rFonts w:ascii="Verdana" w:eastAsia="Times New Roman" w:hAnsi="Verdana" w:cs="Times New Roman"/>
          <w:color w:val="B5B2FF"/>
          <w:sz w:val="21"/>
          <w:szCs w:val="21"/>
          <w:u w:val="single"/>
          <w:lang w:eastAsia="ru-RU"/>
        </w:rPr>
        <w:t>абзац седьмой</w:t>
      </w:r>
      <w:r w:rsidRPr="00CB37F7">
        <w:rPr>
          <w:rFonts w:ascii="Verdana" w:eastAsia="Times New Roman" w:hAnsi="Verdana" w:cs="Times New Roman"/>
          <w:sz w:val="21"/>
          <w:szCs w:val="21"/>
          <w:lang w:eastAsia="ru-RU"/>
        </w:rPr>
        <w:t xml:space="preserve"> считать абзацем восьмым.</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Статья 3</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color w:val="0000FF"/>
          <w:sz w:val="21"/>
          <w:szCs w:val="21"/>
          <w:u w:val="single"/>
          <w:lang w:eastAsia="ru-RU"/>
        </w:rPr>
        <w:t>Пункт 2 статьи 26.3</w:t>
      </w:r>
      <w:r w:rsidRPr="00CB37F7">
        <w:rPr>
          <w:rFonts w:ascii="Verdana" w:eastAsia="Times New Roman" w:hAnsi="Verdana" w:cs="Times New Roman"/>
          <w:sz w:val="21"/>
          <w:szCs w:val="21"/>
          <w:lang w:eastAsia="ru-RU"/>
        </w:rP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2003, N 27, ст. 2709; 2005, N 1, ст. 17, 25; 2006, N 1, ст. 10; N 23, ст. 2380; N 30, ст. 3287; N 31, ст. 3452; N 44, ст. 4537; N 50, ст. 5279; 2007, N 1, ст. 21; N 13, ст. 1464; N 21, ст. 2455; N 30, ст. 3747, 3805, 3808; N 43, ст. 5084; N 46, ст. 5553; 2008, N 29, ст. 3418; N 30, ст. 3613, 3616; N 48, ст. 5516; N 52, ст. 6236; 2009, N 48, ст. 5711; N 51, ст. 6163; 2010, N 15, ст. 1736; N 31, ст. 4160; N 41, ст. 5190; N 46, ст. 5918; N 47, ст. 6030, 6031; N 49, ст. 6409; N 52, ст. 6984; 2011, N 17, ст. 2310; N 27, ст. 3881; N 29, ст. 4283; N 30, ст. 4572, 4590, 4594; N 48, ст. 6727, 6732; N 49, ст. 7039, 7042; N 50, ст. 7359; 2012, N 10, ст. 1158, 1163; N 18, ст. 2126; N 31, ст. 4326; N 50, ст. 6957, 6967; N 53, ст. 7596; 2013, N 14, ст. 1663; N 19, ст. 2331; N 23, ст. 2875, 2876, 2878; N 27, ст. 3470, 3477; N 40, ст. 5034; N 43, ст. 5454; N 48, ст. 6165; N 51, ст. 6679, 6691; N 52, ст. 6981, 7010; 2014, N 11, ст. 1093; N 14, ст. 1562; N 22, ст. 2770; Российская газета, 2014, 25 июня) дополнить подпунктом 79 следующего содержания: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lastRenderedPageBreak/>
        <w:t>"79) создания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Статья 4</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Внести в Федеральный </w:t>
      </w:r>
      <w:r w:rsidRPr="00CB37F7">
        <w:rPr>
          <w:rFonts w:ascii="Verdana" w:eastAsia="Times New Roman" w:hAnsi="Verdana" w:cs="Times New Roman"/>
          <w:color w:val="0000FF"/>
          <w:sz w:val="21"/>
          <w:szCs w:val="21"/>
          <w:u w:val="single"/>
          <w:lang w:eastAsia="ru-RU"/>
        </w:rPr>
        <w:t>закон</w:t>
      </w:r>
      <w:r w:rsidRPr="00CB37F7">
        <w:rPr>
          <w:rFonts w:ascii="Verdana" w:eastAsia="Times New Roman" w:hAnsi="Verdana" w:cs="Times New Roman"/>
          <w:sz w:val="21"/>
          <w:szCs w:val="21"/>
          <w:lang w:eastAsia="ru-RU"/>
        </w:rP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2007, N 1, ст. 21; N 43, ст. 5084; 2008, N 48, ст. 5517; N 52, ст. 6236; 2009, N 48, ст. 5733; N 52, ст. 6441; 2010, N 49, ст. 6409; 2011, N 50, ст. 7353; 2012, N 29, ст. 3990; N 31, ст. 4326; N 53, ст. 7596; 2013, N 27, ст. 3477; 2014, N 22, ст. 2770; Российская газета, 2014, 25 июня) следующие изменения: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1) </w:t>
      </w:r>
      <w:r w:rsidRPr="00CB37F7">
        <w:rPr>
          <w:rFonts w:ascii="Verdana" w:eastAsia="Times New Roman" w:hAnsi="Verdana" w:cs="Times New Roman"/>
          <w:color w:val="0000FF"/>
          <w:sz w:val="21"/>
          <w:szCs w:val="21"/>
          <w:u w:val="single"/>
          <w:lang w:eastAsia="ru-RU"/>
        </w:rPr>
        <w:t>часть 1 статьи 14.1</w:t>
      </w:r>
      <w:r w:rsidRPr="00CB37F7">
        <w:rPr>
          <w:rFonts w:ascii="Verdana" w:eastAsia="Times New Roman" w:hAnsi="Verdana" w:cs="Times New Roman"/>
          <w:sz w:val="21"/>
          <w:szCs w:val="21"/>
          <w:lang w:eastAsia="ru-RU"/>
        </w:rPr>
        <w:t xml:space="preserve"> дополнить пунктом 12 следующего содержания: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"12)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2) </w:t>
      </w:r>
      <w:r w:rsidRPr="00CB37F7">
        <w:rPr>
          <w:rFonts w:ascii="Verdana" w:eastAsia="Times New Roman" w:hAnsi="Verdana" w:cs="Times New Roman"/>
          <w:color w:val="0000FF"/>
          <w:sz w:val="21"/>
          <w:szCs w:val="21"/>
          <w:u w:val="single"/>
          <w:lang w:eastAsia="ru-RU"/>
        </w:rPr>
        <w:t>часть 1 статьи 15.1</w:t>
      </w:r>
      <w:r w:rsidRPr="00CB37F7">
        <w:rPr>
          <w:rFonts w:ascii="Verdana" w:eastAsia="Times New Roman" w:hAnsi="Verdana" w:cs="Times New Roman"/>
          <w:sz w:val="21"/>
          <w:szCs w:val="21"/>
          <w:lang w:eastAsia="ru-RU"/>
        </w:rPr>
        <w:t xml:space="preserve"> дополнить пунктом 13 следующего содержания: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"13)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3) </w:t>
      </w:r>
      <w:r w:rsidRPr="00CB37F7">
        <w:rPr>
          <w:rFonts w:ascii="Verdana" w:eastAsia="Times New Roman" w:hAnsi="Verdana" w:cs="Times New Roman"/>
          <w:color w:val="0000FF"/>
          <w:sz w:val="21"/>
          <w:szCs w:val="21"/>
          <w:u w:val="single"/>
          <w:lang w:eastAsia="ru-RU"/>
        </w:rPr>
        <w:t>часть 1 статьи 16.1</w:t>
      </w:r>
      <w:r w:rsidRPr="00CB37F7">
        <w:rPr>
          <w:rFonts w:ascii="Verdana" w:eastAsia="Times New Roman" w:hAnsi="Verdana" w:cs="Times New Roman"/>
          <w:sz w:val="21"/>
          <w:szCs w:val="21"/>
          <w:lang w:eastAsia="ru-RU"/>
        </w:rPr>
        <w:t xml:space="preserve"> дополнить пунктом 13 следующего содержания: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"13)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Статья 5</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Внести в Федеральный </w:t>
      </w:r>
      <w:r w:rsidRPr="00CB37F7">
        <w:rPr>
          <w:rFonts w:ascii="Verdana" w:eastAsia="Times New Roman" w:hAnsi="Verdana" w:cs="Times New Roman"/>
          <w:color w:val="0000FF"/>
          <w:sz w:val="21"/>
          <w:szCs w:val="21"/>
          <w:u w:val="single"/>
          <w:lang w:eastAsia="ru-RU"/>
        </w:rPr>
        <w:t>закон</w:t>
      </w:r>
      <w:r w:rsidRPr="00CB37F7">
        <w:rPr>
          <w:rFonts w:ascii="Verdana" w:eastAsia="Times New Roman" w:hAnsi="Verdana" w:cs="Times New Roman"/>
          <w:sz w:val="21"/>
          <w:szCs w:val="21"/>
          <w:lang w:eastAsia="ru-RU"/>
        </w:rPr>
        <w:t xml:space="preserve"> от 21 ноября 2011 года N 323-ФЗ "Об основах охраны здоровья граждан в Российской Федерации" (Собрание законодательства Российской Федерации, 2011, N 48, ст. 6724; 2013, N 27, ст. 3477; N 48, ст. 6165) следующие изменения: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1) </w:t>
      </w:r>
      <w:r w:rsidRPr="00CB37F7">
        <w:rPr>
          <w:rFonts w:ascii="Verdana" w:eastAsia="Times New Roman" w:hAnsi="Verdana" w:cs="Times New Roman"/>
          <w:color w:val="0000FF"/>
          <w:sz w:val="21"/>
          <w:szCs w:val="21"/>
          <w:u w:val="single"/>
          <w:lang w:eastAsia="ru-RU"/>
        </w:rPr>
        <w:t>часть 2 статьи 14</w:t>
      </w:r>
      <w:r w:rsidRPr="00CB37F7">
        <w:rPr>
          <w:rFonts w:ascii="Verdana" w:eastAsia="Times New Roman" w:hAnsi="Verdana" w:cs="Times New Roman"/>
          <w:sz w:val="21"/>
          <w:szCs w:val="21"/>
          <w:lang w:eastAsia="ru-RU"/>
        </w:rPr>
        <w:t xml:space="preserve"> дополнить пунктом 20 следующего содержания: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"20) создание условий для организации проведения независимой оценки качества оказания услуг медицинскими организациями.";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2) </w:t>
      </w:r>
      <w:r w:rsidRPr="00CB37F7">
        <w:rPr>
          <w:rFonts w:ascii="Verdana" w:eastAsia="Times New Roman" w:hAnsi="Verdana" w:cs="Times New Roman"/>
          <w:color w:val="0000FF"/>
          <w:sz w:val="21"/>
          <w:szCs w:val="21"/>
          <w:u w:val="single"/>
          <w:lang w:eastAsia="ru-RU"/>
        </w:rPr>
        <w:t>часть 1 статьи 16</w:t>
      </w:r>
      <w:r w:rsidRPr="00CB37F7">
        <w:rPr>
          <w:rFonts w:ascii="Verdana" w:eastAsia="Times New Roman" w:hAnsi="Verdana" w:cs="Times New Roman"/>
          <w:sz w:val="21"/>
          <w:szCs w:val="21"/>
          <w:lang w:eastAsia="ru-RU"/>
        </w:rPr>
        <w:t xml:space="preserve"> дополнить пунктом 18 следующего содержания: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"18) создание условий для организации проведения независимой оценки качества оказания услуг медицинскими организациями.";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3) в </w:t>
      </w:r>
      <w:r w:rsidRPr="00CB37F7">
        <w:rPr>
          <w:rFonts w:ascii="Verdana" w:eastAsia="Times New Roman" w:hAnsi="Verdana" w:cs="Times New Roman"/>
          <w:color w:val="0000FF"/>
          <w:sz w:val="21"/>
          <w:szCs w:val="21"/>
          <w:u w:val="single"/>
          <w:lang w:eastAsia="ru-RU"/>
        </w:rPr>
        <w:t>части 1 статьи 79</w:t>
      </w:r>
      <w:r w:rsidRPr="00CB37F7">
        <w:rPr>
          <w:rFonts w:ascii="Verdana" w:eastAsia="Times New Roman" w:hAnsi="Verdana" w:cs="Times New Roman"/>
          <w:sz w:val="21"/>
          <w:szCs w:val="21"/>
          <w:lang w:eastAsia="ru-RU"/>
        </w:rPr>
        <w:t>:</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а) </w:t>
      </w:r>
      <w:r w:rsidRPr="00CB37F7">
        <w:rPr>
          <w:rFonts w:ascii="Verdana" w:eastAsia="Times New Roman" w:hAnsi="Verdana" w:cs="Times New Roman"/>
          <w:color w:val="0000FF"/>
          <w:sz w:val="21"/>
          <w:szCs w:val="21"/>
          <w:u w:val="single"/>
          <w:lang w:eastAsia="ru-RU"/>
        </w:rPr>
        <w:t>пункт 7</w:t>
      </w:r>
      <w:r w:rsidRPr="00CB37F7">
        <w:rPr>
          <w:rFonts w:ascii="Verdana" w:eastAsia="Times New Roman" w:hAnsi="Verdana" w:cs="Times New Roman"/>
          <w:sz w:val="21"/>
          <w:szCs w:val="21"/>
          <w:lang w:eastAsia="ru-RU"/>
        </w:rPr>
        <w:t xml:space="preserve"> дополнить словами ",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оказания услуг медицинскими организациями информацию";</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б) </w:t>
      </w:r>
      <w:r w:rsidRPr="00CB37F7">
        <w:rPr>
          <w:rFonts w:ascii="Verdana" w:eastAsia="Times New Roman" w:hAnsi="Verdana" w:cs="Times New Roman"/>
          <w:color w:val="0000FF"/>
          <w:sz w:val="21"/>
          <w:szCs w:val="21"/>
          <w:u w:val="single"/>
          <w:lang w:eastAsia="ru-RU"/>
        </w:rPr>
        <w:t>дополнить</w:t>
      </w:r>
      <w:r w:rsidRPr="00CB37F7">
        <w:rPr>
          <w:rFonts w:ascii="Verdana" w:eastAsia="Times New Roman" w:hAnsi="Verdana" w:cs="Times New Roman"/>
          <w:sz w:val="21"/>
          <w:szCs w:val="21"/>
          <w:lang w:eastAsia="ru-RU"/>
        </w:rPr>
        <w:t xml:space="preserve"> пунктом 14 следующего содержания: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lastRenderedPageBreak/>
        <w:t>"14) обеспечивать условия для проведения независимой оценки качества оказания услуг.";</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4) </w:t>
      </w:r>
      <w:r w:rsidRPr="00CB37F7">
        <w:rPr>
          <w:rFonts w:ascii="Verdana" w:eastAsia="Times New Roman" w:hAnsi="Verdana" w:cs="Times New Roman"/>
          <w:color w:val="0000FF"/>
          <w:sz w:val="21"/>
          <w:szCs w:val="21"/>
          <w:u w:val="single"/>
          <w:lang w:eastAsia="ru-RU"/>
        </w:rPr>
        <w:t>главу 9</w:t>
      </w:r>
      <w:r w:rsidRPr="00CB37F7">
        <w:rPr>
          <w:rFonts w:ascii="Verdana" w:eastAsia="Times New Roman" w:hAnsi="Verdana" w:cs="Times New Roman"/>
          <w:sz w:val="21"/>
          <w:szCs w:val="21"/>
          <w:lang w:eastAsia="ru-RU"/>
        </w:rPr>
        <w:t xml:space="preserve"> дополнить статьей 79.1 следующего содержания: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"Статья 79.1. Независимая оценка качества оказания услуг медицинскими организациями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 Независимая оценка качества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оказания услуг медицинскими организациями, а также в целях повышения качества их деятельности. Независимая оценка качества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2. Независимая оценка качества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и доступность их получения; время ожидания предоставления медицинской услуги; доброжелательность, вежливость, компетентность работников медицинской организации; удовлетворенность оказанными услугами.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3. Независимая оценка качества оказания услуг медицинскими организациями осуществляется в соответствии с положениями настоящей статьи. При проведении независимой оценки качества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4. В целях создания условий для организации проведения независимой оценки качества оказания услуг медицинскими организациями: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 уполномоченный федеральный орган исполнительной власти с участием общественных объединений по защите прав граждан в сфере охраны здоровья, медицинских профессиональных некоммерческих организаций (их представителей) формирует общественный совет по проведению независимой оценки качества оказания услуг медицинскими организациями и утверждает положение о нем;</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2) органы государственной власти субъектов Российской Федерации с участием общественных объединений по защите прав граждан в сфере охраны здоровья, медицинских профессиональных некоммерческих организаций (их представителей), соответствующих требованиям части 3 статьи 76 настоящего Федерального закона, формируют общественные советы по проведению независимой оценки качества оказания услуг медицинскими организациями, расположенными на территориях субъектов Российской Федерации, и утверждают положение о них;</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3) в случае передачи полномочий в сфере охраны здоровья в соответствии с частью 2 статьи 16 настоящего Федерального закона органы местного самоуправления с участием общественных объединений по защите прав граждан в </w:t>
      </w:r>
      <w:r w:rsidRPr="00CB37F7">
        <w:rPr>
          <w:rFonts w:ascii="Verdana" w:eastAsia="Times New Roman" w:hAnsi="Verdana" w:cs="Times New Roman"/>
          <w:sz w:val="21"/>
          <w:szCs w:val="21"/>
          <w:lang w:eastAsia="ru-RU"/>
        </w:rPr>
        <w:lastRenderedPageBreak/>
        <w:t>сфере охраны здоровья, медицинских профессиональных некоммерческих организаций (их представителей) вправе формировать общественные советы по проведению независимой оценки качества оказания услуг медицинскими организациями, расположенными на территориях муниципальных образований, и утверждать положение о них.</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5. Показатели, характеризующие общие критерии оценки качества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6. По решению уполномоченного федерального органа исполнительной власти, исполнительных органов государственной власти субъектов Российской Федерации или органов местного самоуправления функции общественных советов по проведению независимой оценки качества оказания услуг медицинскими организациями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оказания услуг медицинскими организациями не создаются.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7. Общественный совет по проведению независимой оценки качества оказания услуг медицинскими организациями формируется таким образом, чтобы была исключена возможность возникновения конфликта интересов. Состав общественного совета формируется из числа представителей общественных объединений по защите прав граждан в сфере охраны здоровья, медицинских профессиональных некоммерческих организаций (их представителей).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8. Независимая оценка качества оказания услуг медицинскими организациями, организуемая общественными советами по ее проведению, проводится не чаще чем один раз в год и не реже чем один раз в три года.</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9. Общественные советы по проведению независимой оценки качества оказания услуг медицинскими организациями: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2) формируют предложения для разработки технического задания для организации, которая осуществляет сбор, обобщение и анализ информации о качестве оказания услуг медицинскими организациями (далее - оператор),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оператором;</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lastRenderedPageBreak/>
        <w:t>3) устанавливают при необходимости критерии оценки качества оказания услуг медицинскими организациями (дополнительно к установленным настоящей статьей общим критериям);</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4) осуществляют независимую оценку качества оказания услуг медицинскими организациями с учетом информации, представленной оператором;</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оказания услуг медицинскими организациями, а также предложения об улучшении их деятельности.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10. Заключение государственных, муниципальных контрактов на выполнение работ, оказание услуг по сбору, обобщению и анализу информации о качестве оказания услуг медицинскими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оказания услуг медицинскими организациями подлежит обязательному рассмотрению указанными органами в месячный срок и учитывается ими при выработке мер по совершенствованию деятельности медицинских организаций.</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12. Информация о результатах независимой оценки качества оказания услуг медицинскими организациями размещается соответственно:</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13. Состав информации о результатах независимой оценки качества оказания услуг медицинскими организациями и порядок ее размещения на официальном сайте для размещения информации о государственных и муниципальных </w:t>
      </w:r>
      <w:r w:rsidRPr="00CB37F7">
        <w:rPr>
          <w:rFonts w:ascii="Verdana" w:eastAsia="Times New Roman" w:hAnsi="Verdana" w:cs="Times New Roman"/>
          <w:sz w:val="21"/>
          <w:szCs w:val="21"/>
          <w:lang w:eastAsia="ru-RU"/>
        </w:rPr>
        <w:lastRenderedPageBreak/>
        <w:t>учреждениях в сети "Интернет" определяются уполномоченным Правительством Российской Федерации федеральным органом исполнительной власти.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оказания услуг медицинскими организациями.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требованиями к ее содержанию и форме предоставления, установленными уполномоченным федеральным органом исполнительной власти.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16. Контроль за соблюдением процедур проведения независимой оценки качества оказания услуг медицинскими организациями осуществляется в соответствии с законодательством Российской Федерации.".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Статья 6</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Внести в Федеральный </w:t>
      </w:r>
      <w:r w:rsidRPr="00CB37F7">
        <w:rPr>
          <w:rFonts w:ascii="Verdana" w:eastAsia="Times New Roman" w:hAnsi="Verdana" w:cs="Times New Roman"/>
          <w:color w:val="0000FF"/>
          <w:sz w:val="21"/>
          <w:szCs w:val="21"/>
          <w:u w:val="single"/>
          <w:lang w:eastAsia="ru-RU"/>
        </w:rPr>
        <w:t>закон</w:t>
      </w:r>
      <w:r w:rsidRPr="00CB37F7">
        <w:rPr>
          <w:rFonts w:ascii="Verdana" w:eastAsia="Times New Roman" w:hAnsi="Verdana" w:cs="Times New Roman"/>
          <w:sz w:val="21"/>
          <w:szCs w:val="21"/>
          <w:lang w:eastAsia="ru-RU"/>
        </w:rPr>
        <w:t xml:space="preserve"> от 29 декабря 2012 года N 273-ФЗ "Об образовании в Российской Федерации" (Собрание законодательства Российской Федерации, 2012, N 53, ст. 7598; 2013, N 19, ст. 2326) следующие изменения: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1) </w:t>
      </w:r>
      <w:r w:rsidRPr="00CB37F7">
        <w:rPr>
          <w:rFonts w:ascii="Verdana" w:eastAsia="Times New Roman" w:hAnsi="Verdana" w:cs="Times New Roman"/>
          <w:color w:val="0000FF"/>
          <w:sz w:val="21"/>
          <w:szCs w:val="21"/>
          <w:u w:val="single"/>
          <w:lang w:eastAsia="ru-RU"/>
        </w:rPr>
        <w:t>часть 1 статьи 6</w:t>
      </w:r>
      <w:r w:rsidRPr="00CB37F7">
        <w:rPr>
          <w:rFonts w:ascii="Verdana" w:eastAsia="Times New Roman" w:hAnsi="Verdana" w:cs="Times New Roman"/>
          <w:sz w:val="21"/>
          <w:szCs w:val="21"/>
          <w:lang w:eastAsia="ru-RU"/>
        </w:rPr>
        <w:t xml:space="preserve"> дополнить пунктом 13.1 следующего содержания: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2) </w:t>
      </w:r>
      <w:r w:rsidRPr="00CB37F7">
        <w:rPr>
          <w:rFonts w:ascii="Verdana" w:eastAsia="Times New Roman" w:hAnsi="Verdana" w:cs="Times New Roman"/>
          <w:color w:val="0000FF"/>
          <w:sz w:val="21"/>
          <w:szCs w:val="21"/>
          <w:u w:val="single"/>
          <w:lang w:eastAsia="ru-RU"/>
        </w:rPr>
        <w:t>часть 1 статьи 8</w:t>
      </w:r>
      <w:r w:rsidRPr="00CB37F7">
        <w:rPr>
          <w:rFonts w:ascii="Verdana" w:eastAsia="Times New Roman" w:hAnsi="Verdana" w:cs="Times New Roman"/>
          <w:sz w:val="21"/>
          <w:szCs w:val="21"/>
          <w:lang w:eastAsia="ru-RU"/>
        </w:rPr>
        <w:t xml:space="preserve"> дополнить пунктом 12.1 следующего содержания: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3) </w:t>
      </w:r>
      <w:r w:rsidRPr="00CB37F7">
        <w:rPr>
          <w:rFonts w:ascii="Verdana" w:eastAsia="Times New Roman" w:hAnsi="Verdana" w:cs="Times New Roman"/>
          <w:color w:val="0000FF"/>
          <w:sz w:val="21"/>
          <w:szCs w:val="21"/>
          <w:u w:val="single"/>
          <w:lang w:eastAsia="ru-RU"/>
        </w:rPr>
        <w:t>статью 95</w:t>
      </w:r>
      <w:r w:rsidRPr="00CB37F7">
        <w:rPr>
          <w:rFonts w:ascii="Verdana" w:eastAsia="Times New Roman" w:hAnsi="Verdana" w:cs="Times New Roman"/>
          <w:sz w:val="21"/>
          <w:szCs w:val="21"/>
          <w:lang w:eastAsia="ru-RU"/>
        </w:rPr>
        <w:t xml:space="preserve"> изложить в следующей редакции: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"Статья 95. Независимая оценка качества образования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2. Независимая оценка качества образования включает в себя: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 независимую оценку качества подготовки обучающихся;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2) независимую оценку качества образовательной деятельности организаций, осуществляющих образовательную деятельность.</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3. Независимая оценка качества образования осуществляется юридическими лицами, выполняющими конкретные виды такой оценки, предусмотренные частью </w:t>
      </w:r>
      <w:r w:rsidRPr="00CB37F7">
        <w:rPr>
          <w:rFonts w:ascii="Verdana" w:eastAsia="Times New Roman" w:hAnsi="Verdana" w:cs="Times New Roman"/>
          <w:sz w:val="21"/>
          <w:szCs w:val="21"/>
          <w:lang w:eastAsia="ru-RU"/>
        </w:rPr>
        <w:lastRenderedPageBreak/>
        <w:t>2 настоящей статьи (далее - организации, осуществляющие независимую оценку качества образования).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4) </w:t>
      </w:r>
      <w:r w:rsidRPr="00CB37F7">
        <w:rPr>
          <w:rFonts w:ascii="Verdana" w:eastAsia="Times New Roman" w:hAnsi="Verdana" w:cs="Times New Roman"/>
          <w:color w:val="0000FF"/>
          <w:sz w:val="21"/>
          <w:szCs w:val="21"/>
          <w:u w:val="single"/>
          <w:lang w:eastAsia="ru-RU"/>
        </w:rPr>
        <w:t>дополнить</w:t>
      </w:r>
      <w:r w:rsidRPr="00CB37F7">
        <w:rPr>
          <w:rFonts w:ascii="Verdana" w:eastAsia="Times New Roman" w:hAnsi="Verdana" w:cs="Times New Roman"/>
          <w:sz w:val="21"/>
          <w:szCs w:val="21"/>
          <w:lang w:eastAsia="ru-RU"/>
        </w:rPr>
        <w:t xml:space="preserve"> статьей 95.1 следующего содержания: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"Статья 95.1. Независимая оценка качества подготовки обучающихся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lastRenderedPageBreak/>
        <w:t xml:space="preserve">5) </w:t>
      </w:r>
      <w:r w:rsidRPr="00CB37F7">
        <w:rPr>
          <w:rFonts w:ascii="Verdana" w:eastAsia="Times New Roman" w:hAnsi="Verdana" w:cs="Times New Roman"/>
          <w:color w:val="0000FF"/>
          <w:sz w:val="21"/>
          <w:szCs w:val="21"/>
          <w:u w:val="single"/>
          <w:lang w:eastAsia="ru-RU"/>
        </w:rPr>
        <w:t>дополнить</w:t>
      </w:r>
      <w:r w:rsidRPr="00CB37F7">
        <w:rPr>
          <w:rFonts w:ascii="Verdana" w:eastAsia="Times New Roman" w:hAnsi="Verdana" w:cs="Times New Roman"/>
          <w:sz w:val="21"/>
          <w:szCs w:val="21"/>
          <w:lang w:eastAsia="ru-RU"/>
        </w:rPr>
        <w:t xml:space="preserve"> статьей 95.2 следующего содержания: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"Статья 95.2. Независимая оценка качества образовательной деятельности организаций, осуществляющих образовательную деятельность</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2. В целях создания условий для проведения независимой оценки качества образовательной деятельности организаций:</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3.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образовательной деятельности организаций не создаются.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w:t>
      </w:r>
      <w:r w:rsidRPr="00CB37F7">
        <w:rPr>
          <w:rFonts w:ascii="Verdana" w:eastAsia="Times New Roman" w:hAnsi="Verdana" w:cs="Times New Roman"/>
          <w:sz w:val="21"/>
          <w:szCs w:val="21"/>
          <w:lang w:eastAsia="ru-RU"/>
        </w:rPr>
        <w:lastRenderedPageBreak/>
        <w:t>доброжелательность, вежливость, компетентность работников; удовлетворенность качеством образовательной деятельности организаций.</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5. Показатели,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7. Общественные советы по проведению независимой оценки качества образовательной деятельности организаций:</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оператором;</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4) проводят независимую оценку качества образовательной деятельности организаций с учетом информации, представленной оператором;</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 а также предложения об улучшении их деятельности.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w:t>
      </w:r>
      <w:r w:rsidRPr="00CB37F7">
        <w:rPr>
          <w:rFonts w:ascii="Verdana" w:eastAsia="Times New Roman" w:hAnsi="Verdana" w:cs="Times New Roman"/>
          <w:sz w:val="21"/>
          <w:szCs w:val="21"/>
          <w:lang w:eastAsia="ru-RU"/>
        </w:rPr>
        <w:lastRenderedPageBreak/>
        <w:t>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10. Информация о результатах независимой оценки качества образовательной деятельности организаций размещается соответственно:</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11. Состав информации о результатах независимой оценки качества образовательной деятельности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13. Контроль за соблюдением процедур проведения независимой оценки качества образовательной деятельности организаций, предусмотренных настоящей </w:t>
      </w:r>
      <w:r w:rsidRPr="00CB37F7">
        <w:rPr>
          <w:rFonts w:ascii="Verdana" w:eastAsia="Times New Roman" w:hAnsi="Verdana" w:cs="Times New Roman"/>
          <w:sz w:val="21"/>
          <w:szCs w:val="21"/>
          <w:lang w:eastAsia="ru-RU"/>
        </w:rPr>
        <w:lastRenderedPageBreak/>
        <w:t>статьей, осуществляется в соответствии с законодательством Российской Федерации.".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240" w:lineRule="auto"/>
        <w:jc w:val="both"/>
        <w:rPr>
          <w:rFonts w:ascii="Verdana" w:eastAsia="Times New Roman" w:hAnsi="Verdana" w:cs="Times New Roman"/>
          <w:color w:val="392C69"/>
          <w:sz w:val="21"/>
          <w:szCs w:val="21"/>
          <w:lang w:eastAsia="ru-RU"/>
        </w:rPr>
      </w:pPr>
      <w:r w:rsidRPr="00CB37F7">
        <w:rPr>
          <w:rFonts w:ascii="Verdana" w:eastAsia="Times New Roman" w:hAnsi="Verdana" w:cs="Times New Roman"/>
          <w:color w:val="392C69"/>
          <w:sz w:val="21"/>
          <w:szCs w:val="21"/>
          <w:lang w:eastAsia="ru-RU"/>
        </w:rPr>
        <w:t>КонсультантПлюс: примечание.</w:t>
      </w:r>
    </w:p>
    <w:p w:rsidR="00CB37F7" w:rsidRPr="00CB37F7" w:rsidRDefault="00CB37F7" w:rsidP="00CB37F7">
      <w:pPr>
        <w:spacing w:after="96" w:line="240" w:lineRule="auto"/>
        <w:jc w:val="both"/>
        <w:rPr>
          <w:rFonts w:ascii="Verdana" w:eastAsia="Times New Roman" w:hAnsi="Verdana" w:cs="Times New Roman"/>
          <w:color w:val="392C69"/>
          <w:sz w:val="21"/>
          <w:szCs w:val="21"/>
          <w:lang w:eastAsia="ru-RU"/>
        </w:rPr>
      </w:pPr>
      <w:r w:rsidRPr="00CB37F7">
        <w:rPr>
          <w:rFonts w:ascii="Verdana" w:eastAsia="Times New Roman" w:hAnsi="Verdana" w:cs="Times New Roman"/>
          <w:color w:val="392C69"/>
          <w:sz w:val="21"/>
          <w:szCs w:val="21"/>
          <w:lang w:eastAsia="ru-RU"/>
        </w:rPr>
        <w:t xml:space="preserve">Статья 7 </w:t>
      </w:r>
      <w:r w:rsidRPr="00CB37F7">
        <w:rPr>
          <w:rFonts w:ascii="Verdana" w:eastAsia="Times New Roman" w:hAnsi="Verdana" w:cs="Times New Roman"/>
          <w:color w:val="0000FF"/>
          <w:sz w:val="21"/>
          <w:szCs w:val="21"/>
          <w:lang w:eastAsia="ru-RU"/>
        </w:rPr>
        <w:t>вступает</w:t>
      </w:r>
      <w:r w:rsidRPr="00CB37F7">
        <w:rPr>
          <w:rFonts w:ascii="Verdana" w:eastAsia="Times New Roman" w:hAnsi="Verdana" w:cs="Times New Roman"/>
          <w:color w:val="392C69"/>
          <w:sz w:val="21"/>
          <w:szCs w:val="21"/>
          <w:lang w:eastAsia="ru-RU"/>
        </w:rPr>
        <w:t xml:space="preserve"> в силу с 1 января 2015 года.</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Статья 7</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Внести в Федеральный </w:t>
      </w:r>
      <w:r w:rsidRPr="00CB37F7">
        <w:rPr>
          <w:rFonts w:ascii="Verdana" w:eastAsia="Times New Roman" w:hAnsi="Verdana" w:cs="Times New Roman"/>
          <w:color w:val="0000FF"/>
          <w:sz w:val="21"/>
          <w:szCs w:val="21"/>
          <w:u w:val="single"/>
          <w:lang w:eastAsia="ru-RU"/>
        </w:rPr>
        <w:t>закон</w:t>
      </w:r>
      <w:r w:rsidRPr="00CB37F7">
        <w:rPr>
          <w:rFonts w:ascii="Verdana" w:eastAsia="Times New Roman" w:hAnsi="Verdana" w:cs="Times New Roman"/>
          <w:sz w:val="21"/>
          <w:szCs w:val="21"/>
          <w:lang w:eastAsia="ru-RU"/>
        </w:rPr>
        <w:t xml:space="preserve"> от 28 декабря 2013 года N 442-ФЗ "Об основах социального обслуживания граждан в Российской Федерации" (Собрание законодательства Российской Федерации, 2013, N 52, ст. 7007) следующие изменения: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1) </w:t>
      </w:r>
      <w:r w:rsidRPr="00CB37F7">
        <w:rPr>
          <w:rFonts w:ascii="Verdana" w:eastAsia="Times New Roman" w:hAnsi="Verdana" w:cs="Times New Roman"/>
          <w:color w:val="0000FF"/>
          <w:sz w:val="21"/>
          <w:szCs w:val="21"/>
          <w:u w:val="single"/>
          <w:lang w:eastAsia="ru-RU"/>
        </w:rPr>
        <w:t>часть 1 статьи 7</w:t>
      </w:r>
      <w:r w:rsidRPr="00CB37F7">
        <w:rPr>
          <w:rFonts w:ascii="Verdana" w:eastAsia="Times New Roman" w:hAnsi="Verdana" w:cs="Times New Roman"/>
          <w:sz w:val="21"/>
          <w:szCs w:val="21"/>
          <w:lang w:eastAsia="ru-RU"/>
        </w:rPr>
        <w:t xml:space="preserve"> дополнить пунктом 7.1 следующего содержания: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"7.1) создание условий для организации проведения независимой оценки качества оказания услуг организациями социального обслуживания;";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2) </w:t>
      </w:r>
      <w:r w:rsidRPr="00CB37F7">
        <w:rPr>
          <w:rFonts w:ascii="Verdana" w:eastAsia="Times New Roman" w:hAnsi="Verdana" w:cs="Times New Roman"/>
          <w:color w:val="0000FF"/>
          <w:sz w:val="21"/>
          <w:szCs w:val="21"/>
          <w:u w:val="single"/>
          <w:lang w:eastAsia="ru-RU"/>
        </w:rPr>
        <w:t>статью 8</w:t>
      </w:r>
      <w:r w:rsidRPr="00CB37F7">
        <w:rPr>
          <w:rFonts w:ascii="Verdana" w:eastAsia="Times New Roman" w:hAnsi="Verdana" w:cs="Times New Roman"/>
          <w:sz w:val="21"/>
          <w:szCs w:val="21"/>
          <w:lang w:eastAsia="ru-RU"/>
        </w:rPr>
        <w:t xml:space="preserve"> дополнить пунктом 24.1 следующего содержания: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"24.1) создание условий для организации проведения независимой оценки качества оказания услуг организациями социального обслуживания;";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3) в </w:t>
      </w:r>
      <w:r w:rsidRPr="00CB37F7">
        <w:rPr>
          <w:rFonts w:ascii="Verdana" w:eastAsia="Times New Roman" w:hAnsi="Verdana" w:cs="Times New Roman"/>
          <w:color w:val="0000FF"/>
          <w:sz w:val="21"/>
          <w:szCs w:val="21"/>
          <w:u w:val="single"/>
          <w:lang w:eastAsia="ru-RU"/>
        </w:rPr>
        <w:t>статье 13</w:t>
      </w:r>
      <w:r w:rsidRPr="00CB37F7">
        <w:rPr>
          <w:rFonts w:ascii="Verdana" w:eastAsia="Times New Roman" w:hAnsi="Verdana" w:cs="Times New Roman"/>
          <w:sz w:val="21"/>
          <w:szCs w:val="21"/>
          <w:lang w:eastAsia="ru-RU"/>
        </w:rPr>
        <w:t>:</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а) </w:t>
      </w:r>
      <w:r w:rsidRPr="00CB37F7">
        <w:rPr>
          <w:rFonts w:ascii="Verdana" w:eastAsia="Times New Roman" w:hAnsi="Verdana" w:cs="Times New Roman"/>
          <w:color w:val="0000FF"/>
          <w:sz w:val="21"/>
          <w:szCs w:val="21"/>
          <w:u w:val="single"/>
          <w:lang w:eastAsia="ru-RU"/>
        </w:rPr>
        <w:t>часть 2</w:t>
      </w:r>
      <w:r w:rsidRPr="00CB37F7">
        <w:rPr>
          <w:rFonts w:ascii="Verdana" w:eastAsia="Times New Roman" w:hAnsi="Verdana" w:cs="Times New Roman"/>
          <w:sz w:val="21"/>
          <w:szCs w:val="21"/>
          <w:lang w:eastAsia="ru-RU"/>
        </w:rPr>
        <w:t xml:space="preserve"> дополнить пунктом 12.1 следующего содержания: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"12.1) о проведении независимой оценки качества оказания услуг организациями социального обслуживания, которая определяется уполномоченным федеральным органом исполнительной власти;";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б) </w:t>
      </w:r>
      <w:r w:rsidRPr="00CB37F7">
        <w:rPr>
          <w:rFonts w:ascii="Verdana" w:eastAsia="Times New Roman" w:hAnsi="Verdana" w:cs="Times New Roman"/>
          <w:color w:val="0000FF"/>
          <w:sz w:val="21"/>
          <w:szCs w:val="21"/>
          <w:u w:val="single"/>
          <w:lang w:eastAsia="ru-RU"/>
        </w:rPr>
        <w:t>дополнить</w:t>
      </w:r>
      <w:r w:rsidRPr="00CB37F7">
        <w:rPr>
          <w:rFonts w:ascii="Verdana" w:eastAsia="Times New Roman" w:hAnsi="Verdana" w:cs="Times New Roman"/>
          <w:sz w:val="21"/>
          <w:szCs w:val="21"/>
          <w:lang w:eastAsia="ru-RU"/>
        </w:rPr>
        <w:t xml:space="preserve"> частью 4 следующего содержания: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"4. Уполномоченный федеральный орган исполнительной власти, уполномоченные органы субъектов Российской Федерации, органы местного самоуправления, организации социального обслуживания, указанные в части 5 статьи 23.1 настоящего Федерального закона, обеспечивают на своих официальных сайтах в сети "Интернет" техническую возможность выражения мнений получателями социальных услуг о качестве оказания услуг организациями социального обслуживания.";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4) </w:t>
      </w:r>
      <w:r w:rsidRPr="00CB37F7">
        <w:rPr>
          <w:rFonts w:ascii="Verdana" w:eastAsia="Times New Roman" w:hAnsi="Verdana" w:cs="Times New Roman"/>
          <w:color w:val="0000FF"/>
          <w:sz w:val="21"/>
          <w:szCs w:val="21"/>
          <w:u w:val="single"/>
          <w:lang w:eastAsia="ru-RU"/>
        </w:rPr>
        <w:t>дополнить</w:t>
      </w:r>
      <w:r w:rsidRPr="00CB37F7">
        <w:rPr>
          <w:rFonts w:ascii="Verdana" w:eastAsia="Times New Roman" w:hAnsi="Verdana" w:cs="Times New Roman"/>
          <w:sz w:val="21"/>
          <w:szCs w:val="21"/>
          <w:lang w:eastAsia="ru-RU"/>
        </w:rPr>
        <w:t xml:space="preserve"> статьей 23.1 следующего содержания: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"Статья 23.1. Независимая оценка качества оказания услуг организациями социального обслуживания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 Независимая оценка качества оказания услуг организациями социального обслуживания является одной из форм общественного контроля и проводится в целях предоставления получателям социальных услуг информации о качестве оказания услуг организациями социального обслуживания, а также в целях повышения качества их деятельности.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2. Независимая оценка качества оказания услуг организациями социального обслуживания предусматривает оценку условий оказания услуг по таким общим критериям, как открытость и доступность информации об организации социального обслуживания; комфортность условий предоставления социальных услуг и </w:t>
      </w:r>
      <w:r w:rsidRPr="00CB37F7">
        <w:rPr>
          <w:rFonts w:ascii="Verdana" w:eastAsia="Times New Roman" w:hAnsi="Verdana" w:cs="Times New Roman"/>
          <w:sz w:val="21"/>
          <w:szCs w:val="21"/>
          <w:lang w:eastAsia="ru-RU"/>
        </w:rPr>
        <w:lastRenderedPageBreak/>
        <w:t>доступность их получения; время ожидания предоставления социальной услуги; доброжелательность, вежливость, компетентность работников организаций социального обслуживания; удовлетворенность качеством оказания услуг.</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3. Независимая оценка качества оказания услуг организациями социального обслуживания проводится в соответствии с положениями настоящей статьи. При проведении независимой оценки качества оказания услуг организациями социального обслуживания используется общедоступная информация об организациях социального обслуживания, размещаемая также в форме открытых данных.</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4. Независимая оценка качества оказания услуг организациями социального обслуживания проводится в отношении организаций социального обслуживания, находящихся в ведении федеральных органов исполнительной власти, и организаций социального обслуживания субъектов Российской Федерации, других организаций социального обслуживания, в уставном капитале которых доля Российской Федерации, субъекта Российской Федерации или муниципального образования в совокупности превышает пятьдесят процентов, а также в отношении иных негосударственных организаций социального обслуживания, которые оказывают государственные, муниципальные социальные услуги.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5. В целях создания условий для организации проведения независимой оценки качества оказания услуг организациями социального обслуживания: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 уполномоченный федеральный орган исполнительной власти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оказания услуг организациями социального обслуживания и утверждает положение о нем;</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2) уполномоченные органы субъектов Российской Федерации с участием общественных организаций формируют общественные советы по проведению независимой оценки качества оказания услуг организациями социального обслуживания, расположенными на территориях субъектов Российской Федерации, и утверждают положение о них;</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оказания услуг организациями социального обслуживания, расположенными на территориях муниципальных образований, и утверждать положение о них.</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6. Показатели, характеризующие общие критерии оценки качества оказания услуг организациями, указанными в части 4 настоящей статьи, устанавливаются уполномоченным федеральным органом исполнительной власти с предварительным обсуждением на общественном совете.</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7. По решению уполномоченного федерального органа исполнительной власти, уполномоченных органов субъектов Российской Федерации или органов местного самоуправления функции общественных советов по проведению независимой оценки качества оказания услуг организациями социального обслуживания могут быть возложены на существующие при этих органах </w:t>
      </w:r>
      <w:r w:rsidRPr="00CB37F7">
        <w:rPr>
          <w:rFonts w:ascii="Verdana" w:eastAsia="Times New Roman" w:hAnsi="Verdana" w:cs="Times New Roman"/>
          <w:sz w:val="21"/>
          <w:szCs w:val="21"/>
          <w:lang w:eastAsia="ru-RU"/>
        </w:rPr>
        <w:lastRenderedPageBreak/>
        <w:t>общественные советы. В таких случаях общественные советы по проведению независимой оценки качества оказания услуг организациями социального обслуживания не создаются.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8. Общественный совет по проведению независимой оценки качества оказания услуг организациями социального обслуживания формируется таким образом, чтобы была исключена возможность возникновения конфликта интересов. Состав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9. Независимая оценка качества оказания услуг организациями социального обслуживания, организуемая общественными советами по ее проведению, проводится не чаще чем один раз в год и не реже чем один раз в три года.</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10. Общественные советы по проведению независимой оценки оказания услуг организациями социального обслуживания: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 определяют перечни организаций социального обслуживания, в отношении которых проводится независимая оценка;</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2) формируют предложения для разработки технического задания для организации, которая осуществляет сбор, обобщение и анализ информации о качестве оказания услуг организациями социального обслуживания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уполномоченным федеральным органом исполнительной власти, уполномоченными органами субъектов Российской Федерации или органами местного самоуправления с оператором;</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3) устанавливают при необходимости критерии оценки качества оказания услуг организациями социального обслуживания (дополнительно к установленным настоящей статьей общим критериям);</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4) осуществляют независимую оценку качества оказания услуг организациями социального обслуживания с учетом информации, представленной оператором;</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5) представляют соответственно в уполномоченный федеральный орган исполнительной власти, уполномоченные органы субъектов Российской Федерации, органы местного самоуправления результаты независимой оценки качества оказания услуг организациями социального обслуживания, а также предложения об улучшении качества их деятельности.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11. Заключение государственных, муниципальных контрактов на выполнение работ, оказание услуг по сбору, обобщению и анализу информации о качестве оказания услуг организациями социального обслуживания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уполномоченные органы государственной власти субъектов Российской </w:t>
      </w:r>
      <w:r w:rsidRPr="00CB37F7">
        <w:rPr>
          <w:rFonts w:ascii="Verdana" w:eastAsia="Times New Roman" w:hAnsi="Verdana" w:cs="Times New Roman"/>
          <w:sz w:val="21"/>
          <w:szCs w:val="21"/>
          <w:lang w:eastAsia="ru-RU"/>
        </w:rPr>
        <w:lastRenderedPageBreak/>
        <w:t>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оказания услуг организациями социального обслуживания,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12. Поступившая соответственно в уполномоченный федеральный орган исполнительной власти, уполномоченные органы субъектов Российской Федерации, органы местного самоуправления информация о результатах независимой оценки качества оказания услуг организациями социального обслуживания подлежит обязательному рассмотрению указанными органами в месячный срок и учитывается ими при выработке мер по совершенствованию деятельности организаций социального обслуживания.</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13. Информация о результатах независимой оценки качества оказания услуг организациями социального обслуживания размещается соответственно:</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2) уполномоченными органами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14. Состав информации о результатах независимой оценки качества оказания услуг организациями социального обслуживания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15. Уполномоченный федеральный орган исполнительной власти, уполномоченные органы субъектов Российской Федерации, органы местного самоуправления и организации социального обслуживания обеспечивают на своих официальных сайтах в сети "Интернет" техническую возможность выражения мнений получателями услуг и иными гражданами о качестве оказания этих услуг.</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16. Контроль за соблюдением процедур проведения независимой оценки качества оказания услуг организациями социального обслуживания осуществляется в соответствии с законодательством Российской Федерации.".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Статья 8</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1. Настоящий Федеральный закон вступает в силу по истечении девяноста дней после дня его официального опубликования, за исключением </w:t>
      </w:r>
      <w:r w:rsidRPr="00CB37F7">
        <w:rPr>
          <w:rFonts w:ascii="Verdana" w:eastAsia="Times New Roman" w:hAnsi="Verdana" w:cs="Times New Roman"/>
          <w:color w:val="0000FF"/>
          <w:sz w:val="21"/>
          <w:szCs w:val="21"/>
          <w:u w:val="single"/>
          <w:lang w:eastAsia="ru-RU"/>
        </w:rPr>
        <w:t>статьи 7</w:t>
      </w:r>
      <w:r w:rsidRPr="00CB37F7">
        <w:rPr>
          <w:rFonts w:ascii="Verdana" w:eastAsia="Times New Roman" w:hAnsi="Verdana" w:cs="Times New Roman"/>
          <w:sz w:val="21"/>
          <w:szCs w:val="21"/>
          <w:lang w:eastAsia="ru-RU"/>
        </w:rPr>
        <w:t xml:space="preserve"> настоящего Федерального закона.</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lastRenderedPageBreak/>
        <w:t xml:space="preserve">2. </w:t>
      </w:r>
      <w:r w:rsidRPr="00CB37F7">
        <w:rPr>
          <w:rFonts w:ascii="Verdana" w:eastAsia="Times New Roman" w:hAnsi="Verdana" w:cs="Times New Roman"/>
          <w:color w:val="0000FF"/>
          <w:sz w:val="21"/>
          <w:szCs w:val="21"/>
          <w:u w:val="single"/>
          <w:lang w:eastAsia="ru-RU"/>
        </w:rPr>
        <w:t>Статья 7</w:t>
      </w:r>
      <w:r w:rsidRPr="00CB37F7">
        <w:rPr>
          <w:rFonts w:ascii="Verdana" w:eastAsia="Times New Roman" w:hAnsi="Verdana" w:cs="Times New Roman"/>
          <w:sz w:val="21"/>
          <w:szCs w:val="21"/>
          <w:lang w:eastAsia="ru-RU"/>
        </w:rPr>
        <w:t xml:space="preserve"> настоящего Федерального закона вступает в силу с 1 января 2015 года.</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xml:space="preserve">3. Установить, что координация деятельности и общее методическое обеспечение проведения в соответствии с </w:t>
      </w:r>
      <w:r w:rsidRPr="00CB37F7">
        <w:rPr>
          <w:rFonts w:ascii="Verdana" w:eastAsia="Times New Roman" w:hAnsi="Verdana" w:cs="Times New Roman"/>
          <w:color w:val="0000FF"/>
          <w:sz w:val="21"/>
          <w:szCs w:val="21"/>
          <w:u w:val="single"/>
          <w:lang w:eastAsia="ru-RU"/>
        </w:rPr>
        <w:t>Законом</w:t>
      </w:r>
      <w:r w:rsidRPr="00CB37F7">
        <w:rPr>
          <w:rFonts w:ascii="Verdana" w:eastAsia="Times New Roman" w:hAnsi="Verdana" w:cs="Times New Roman"/>
          <w:sz w:val="21"/>
          <w:szCs w:val="21"/>
          <w:lang w:eastAsia="ru-RU"/>
        </w:rPr>
        <w:t xml:space="preserve"> Российской Федерации от 9 октября 1992 года N 3612-1 "Основы законодательства Российской Федерации о культуре" (в редакции настоящего Федерального закона), Федеральным </w:t>
      </w:r>
      <w:r w:rsidRPr="00CB37F7">
        <w:rPr>
          <w:rFonts w:ascii="Verdana" w:eastAsia="Times New Roman" w:hAnsi="Verdana" w:cs="Times New Roman"/>
          <w:color w:val="B5B2FF"/>
          <w:sz w:val="21"/>
          <w:szCs w:val="21"/>
          <w:u w:val="single"/>
          <w:lang w:eastAsia="ru-RU"/>
        </w:rPr>
        <w:t>законом</w:t>
      </w:r>
      <w:r w:rsidRPr="00CB37F7">
        <w:rPr>
          <w:rFonts w:ascii="Verdana" w:eastAsia="Times New Roman" w:hAnsi="Verdana" w:cs="Times New Roman"/>
          <w:sz w:val="21"/>
          <w:szCs w:val="21"/>
          <w:lang w:eastAsia="ru-RU"/>
        </w:rPr>
        <w:t xml:space="preserve"> от 10 декабря 1995 года N 195-ФЗ "Об основах социального обслуживания населения в Российской Федерации" (в редакции настоящего Федерального закона), Федеральным </w:t>
      </w:r>
      <w:r w:rsidRPr="00CB37F7">
        <w:rPr>
          <w:rFonts w:ascii="Verdana" w:eastAsia="Times New Roman" w:hAnsi="Verdana" w:cs="Times New Roman"/>
          <w:color w:val="0000FF"/>
          <w:sz w:val="21"/>
          <w:szCs w:val="21"/>
          <w:u w:val="single"/>
          <w:lang w:eastAsia="ru-RU"/>
        </w:rPr>
        <w:t>законом</w:t>
      </w:r>
      <w:r w:rsidRPr="00CB37F7">
        <w:rPr>
          <w:rFonts w:ascii="Verdana" w:eastAsia="Times New Roman" w:hAnsi="Verdana" w:cs="Times New Roman"/>
          <w:sz w:val="21"/>
          <w:szCs w:val="21"/>
          <w:lang w:eastAsia="ru-RU"/>
        </w:rPr>
        <w:t xml:space="preserve"> от 21 ноября 2011 года N 323-ФЗ "Об основах охраны здоровья граждан в Российской Федерации" (в редакции настоящего Федерального закона), </w:t>
      </w:r>
      <w:r w:rsidRPr="00CB37F7">
        <w:rPr>
          <w:rFonts w:ascii="Verdana" w:eastAsia="Times New Roman" w:hAnsi="Verdana" w:cs="Times New Roman"/>
          <w:color w:val="0000FF"/>
          <w:sz w:val="21"/>
          <w:szCs w:val="21"/>
          <w:u w:val="single"/>
          <w:lang w:eastAsia="ru-RU"/>
        </w:rPr>
        <w:t>статьей 95.2</w:t>
      </w:r>
      <w:r w:rsidRPr="00CB37F7">
        <w:rPr>
          <w:rFonts w:ascii="Verdana" w:eastAsia="Times New Roman" w:hAnsi="Verdana" w:cs="Times New Roman"/>
          <w:sz w:val="21"/>
          <w:szCs w:val="21"/>
          <w:lang w:eastAsia="ru-RU"/>
        </w:rPr>
        <w:t xml:space="preserve"> Федерального закона от 29 декабря 2012 года N 273-ФЗ "Об образовании в Российской Федерации" (в редакции настоящего Федерального закона) и Федеральным </w:t>
      </w:r>
      <w:r w:rsidRPr="00CB37F7">
        <w:rPr>
          <w:rFonts w:ascii="Verdana" w:eastAsia="Times New Roman" w:hAnsi="Verdana" w:cs="Times New Roman"/>
          <w:color w:val="0000FF"/>
          <w:sz w:val="21"/>
          <w:szCs w:val="21"/>
          <w:u w:val="single"/>
          <w:lang w:eastAsia="ru-RU"/>
        </w:rPr>
        <w:t>законом</w:t>
      </w:r>
      <w:r w:rsidRPr="00CB37F7">
        <w:rPr>
          <w:rFonts w:ascii="Verdana" w:eastAsia="Times New Roman" w:hAnsi="Verdana" w:cs="Times New Roman"/>
          <w:sz w:val="21"/>
          <w:szCs w:val="21"/>
          <w:lang w:eastAsia="ru-RU"/>
        </w:rPr>
        <w:t xml:space="preserve"> от 28 декабря 2013 года N 442-ФЗ "Об основах социального обслуживания граждан в Российской Федерации" (в редакции настоящего Федерального закона) независимой оценки качества оказания услуг организациями в сфере культуры, социального обслуживания, охраны здоровья,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w:t>
      </w:r>
      <w:r w:rsidRPr="00CB37F7">
        <w:rPr>
          <w:rFonts w:ascii="Verdana" w:eastAsia="Times New Roman" w:hAnsi="Verdana" w:cs="Times New Roman"/>
          <w:color w:val="0000FF"/>
          <w:sz w:val="21"/>
          <w:szCs w:val="21"/>
          <w:u w:val="single"/>
          <w:lang w:eastAsia="ru-RU"/>
        </w:rPr>
        <w:t>порядке</w:t>
      </w:r>
      <w:r w:rsidRPr="00CB37F7">
        <w:rPr>
          <w:rFonts w:ascii="Verdana" w:eastAsia="Times New Roman" w:hAnsi="Verdana" w:cs="Times New Roman"/>
          <w:sz w:val="21"/>
          <w:szCs w:val="21"/>
          <w:lang w:eastAsia="ru-RU"/>
        </w:rPr>
        <w:t>, установленном Правительством Российской Федерации.</w:t>
      </w:r>
    </w:p>
    <w:p w:rsidR="00CB37F7" w:rsidRPr="00CB37F7" w:rsidRDefault="00CB37F7" w:rsidP="00CB37F7">
      <w:pPr>
        <w:spacing w:after="0" w:line="312" w:lineRule="auto"/>
        <w:ind w:firstLine="547"/>
        <w:jc w:val="both"/>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 </w:t>
      </w:r>
    </w:p>
    <w:p w:rsidR="00CB37F7" w:rsidRPr="00CB37F7" w:rsidRDefault="00CB37F7" w:rsidP="00CB37F7">
      <w:pPr>
        <w:spacing w:after="0" w:line="360" w:lineRule="auto"/>
        <w:jc w:val="right"/>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Президент</w:t>
      </w:r>
    </w:p>
    <w:p w:rsidR="00CB37F7" w:rsidRPr="00CB37F7" w:rsidRDefault="00CB37F7" w:rsidP="00CB37F7">
      <w:pPr>
        <w:spacing w:after="0" w:line="360" w:lineRule="auto"/>
        <w:jc w:val="right"/>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Российской Федерации</w:t>
      </w:r>
    </w:p>
    <w:p w:rsidR="00CB37F7" w:rsidRPr="00CB37F7" w:rsidRDefault="00CB37F7" w:rsidP="00CB37F7">
      <w:pPr>
        <w:spacing w:after="0" w:line="360" w:lineRule="auto"/>
        <w:jc w:val="right"/>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В.ПУТИН</w:t>
      </w:r>
    </w:p>
    <w:p w:rsidR="00CB37F7" w:rsidRPr="00CB37F7" w:rsidRDefault="00CB37F7" w:rsidP="00CB37F7">
      <w:pPr>
        <w:spacing w:after="0" w:line="360" w:lineRule="auto"/>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Москва, Кремль</w:t>
      </w:r>
    </w:p>
    <w:p w:rsidR="00CB37F7" w:rsidRPr="00CB37F7" w:rsidRDefault="00CB37F7" w:rsidP="00CB37F7">
      <w:pPr>
        <w:spacing w:after="0" w:line="360" w:lineRule="auto"/>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21 июля 2014 года</w:t>
      </w:r>
    </w:p>
    <w:p w:rsidR="00CB37F7" w:rsidRPr="00CB37F7" w:rsidRDefault="00CB37F7" w:rsidP="00CB37F7">
      <w:pPr>
        <w:spacing w:after="0" w:line="360" w:lineRule="auto"/>
        <w:rPr>
          <w:rFonts w:ascii="Verdana" w:eastAsia="Times New Roman" w:hAnsi="Verdana" w:cs="Times New Roman"/>
          <w:sz w:val="21"/>
          <w:szCs w:val="21"/>
          <w:lang w:eastAsia="ru-RU"/>
        </w:rPr>
      </w:pPr>
      <w:r w:rsidRPr="00CB37F7">
        <w:rPr>
          <w:rFonts w:ascii="Verdana" w:eastAsia="Times New Roman" w:hAnsi="Verdana" w:cs="Times New Roman"/>
          <w:sz w:val="21"/>
          <w:szCs w:val="21"/>
          <w:lang w:eastAsia="ru-RU"/>
        </w:rPr>
        <w:t>N 256-ФЗ</w:t>
      </w:r>
    </w:p>
    <w:p w:rsidR="00346E01" w:rsidRDefault="00346E01"/>
    <w:sectPr w:rsidR="00346E01" w:rsidSect="00346E0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B37F7"/>
    <w:rsid w:val="00346E01"/>
    <w:rsid w:val="00CB37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E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99547000">
      <w:bodyDiv w:val="1"/>
      <w:marLeft w:val="0"/>
      <w:marRight w:val="0"/>
      <w:marTop w:val="0"/>
      <w:marBottom w:val="0"/>
      <w:divBdr>
        <w:top w:val="none" w:sz="0" w:space="0" w:color="auto"/>
        <w:left w:val="none" w:sz="0" w:space="0" w:color="auto"/>
        <w:bottom w:val="none" w:sz="0" w:space="0" w:color="auto"/>
        <w:right w:val="none" w:sz="0" w:space="0" w:color="auto"/>
      </w:divBdr>
      <w:divsChild>
        <w:div w:id="1243225519">
          <w:marLeft w:val="0"/>
          <w:marRight w:val="0"/>
          <w:marTop w:val="0"/>
          <w:marBottom w:val="96"/>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9415</Words>
  <Characters>53672</Characters>
  <Application>Microsoft Office Word</Application>
  <DocSecurity>0</DocSecurity>
  <Lines>447</Lines>
  <Paragraphs>125</Paragraphs>
  <ScaleCrop>false</ScaleCrop>
  <Company/>
  <LinksUpToDate>false</LinksUpToDate>
  <CharactersWithSpaces>62962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3</cp:revision>
  <dcterms:created xsi:type="dcterms:W3CDTF">2016-01-14T07:04:00Z</dcterms:created>
  <dcterms:modified xsi:type="dcterms:W3CDTF">2016-01-14T07:05:00Z</dcterms:modified>
</cp:coreProperties>
</file>